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34" w:rsidRPr="00686A34" w:rsidRDefault="00686A34" w:rsidP="00686A34">
      <w:pPr>
        <w:shd w:val="clear" w:color="auto" w:fill="FFFFFF"/>
        <w:bidi/>
        <w:spacing w:after="100" w:afterAutospacing="1" w:line="240" w:lineRule="auto"/>
        <w:jc w:val="both"/>
        <w:outlineLvl w:val="2"/>
        <w:rPr>
          <w:rFonts w:ascii="Vazir" w:eastAsia="Times New Roman" w:hAnsi="Vazir" w:cs="Vazir"/>
          <w:b/>
          <w:bCs/>
          <w:color w:val="0072A5"/>
          <w:sz w:val="27"/>
          <w:szCs w:val="27"/>
        </w:rPr>
      </w:pPr>
      <w:r w:rsidRPr="00686A34">
        <w:rPr>
          <w:rFonts w:ascii="Vazir" w:eastAsia="Times New Roman" w:hAnsi="Vazir" w:cs="Vazir"/>
          <w:b/>
          <w:bCs/>
          <w:color w:val="0072A5"/>
          <w:sz w:val="27"/>
          <w:szCs w:val="27"/>
          <w:rtl/>
        </w:rPr>
        <w:t>نمونه دادخواست و شکوائیه از قصور پزشک</w:t>
      </w:r>
    </w:p>
    <w:p w:rsidR="00686A34" w:rsidRPr="00686A34" w:rsidRDefault="00686A34" w:rsidP="00686A34">
      <w:pPr>
        <w:shd w:val="clear" w:color="auto" w:fill="FFFFFF"/>
        <w:bidi/>
        <w:spacing w:after="100" w:afterAutospacing="1" w:line="240" w:lineRule="auto"/>
        <w:jc w:val="both"/>
        <w:rPr>
          <w:rFonts w:ascii="Vazir" w:eastAsia="Times New Roman" w:hAnsi="Vazir" w:cs="Vazir"/>
          <w:color w:val="212529"/>
          <w:sz w:val="19"/>
          <w:szCs w:val="19"/>
          <w:rtl/>
        </w:rPr>
      </w:pPr>
      <w:r w:rsidRPr="00686A34">
        <w:rPr>
          <w:rFonts w:ascii="Vazir" w:eastAsia="Times New Roman" w:hAnsi="Vazir" w:cs="Vazir"/>
          <w:color w:val="212529"/>
          <w:sz w:val="19"/>
          <w:szCs w:val="19"/>
          <w:rtl/>
        </w:rPr>
        <w:t>دادستان محترم عمومی و انقلاب شهرستان</w:t>
      </w:r>
    </w:p>
    <w:p w:rsidR="00686A34" w:rsidRPr="00686A34" w:rsidRDefault="00686A34" w:rsidP="00686A34">
      <w:pPr>
        <w:shd w:val="clear" w:color="auto" w:fill="FFFFFF"/>
        <w:bidi/>
        <w:spacing w:after="100" w:afterAutospacing="1" w:line="240" w:lineRule="auto"/>
        <w:jc w:val="both"/>
        <w:rPr>
          <w:rFonts w:ascii="Vazir" w:eastAsia="Times New Roman" w:hAnsi="Vazir" w:cs="Vazir"/>
          <w:color w:val="212529"/>
          <w:sz w:val="19"/>
          <w:szCs w:val="19"/>
          <w:rtl/>
        </w:rPr>
      </w:pPr>
      <w:r w:rsidRPr="00686A34">
        <w:rPr>
          <w:rFonts w:ascii="Vazir" w:eastAsia="Times New Roman" w:hAnsi="Vazir" w:cs="Vazir"/>
          <w:color w:val="212529"/>
          <w:sz w:val="19"/>
          <w:szCs w:val="19"/>
          <w:rtl/>
        </w:rPr>
        <w:t>با عرض سلام و ادب</w:t>
      </w:r>
    </w:p>
    <w:p w:rsidR="00686A34" w:rsidRPr="00686A34" w:rsidRDefault="00686A34" w:rsidP="00686A34">
      <w:pPr>
        <w:shd w:val="clear" w:color="auto" w:fill="FFFFFF"/>
        <w:bidi/>
        <w:spacing w:after="100" w:afterAutospacing="1" w:line="240" w:lineRule="auto"/>
        <w:jc w:val="both"/>
        <w:rPr>
          <w:rFonts w:ascii="Vazir" w:eastAsia="Times New Roman" w:hAnsi="Vazir" w:cs="Vazir"/>
          <w:color w:val="212529"/>
          <w:sz w:val="19"/>
          <w:szCs w:val="19"/>
          <w:rtl/>
        </w:rPr>
      </w:pPr>
      <w:r w:rsidRPr="00686A34">
        <w:rPr>
          <w:rFonts w:ascii="Vazir" w:eastAsia="Times New Roman" w:hAnsi="Vazir" w:cs="Vazir"/>
          <w:color w:val="212529"/>
          <w:sz w:val="19"/>
          <w:szCs w:val="19"/>
          <w:rtl/>
        </w:rPr>
        <w:t>این‌جانب ….. در تاریخ ….. دچار درد شدید از ناحیه ………… که باحالت تهوع و استفراغ همراه بوده است. بلافاصله با همراهی یکی از بستگان به بیمارستان …. مراجعه نموده و پس از معاینه از سوی پزشک متخصص آقا / خانم …. ایشان بدون ارجاع برای آزمایش و تشخیص عجولانه، بیماری بنده را صرفاً مسمومیتی جزئی تشخیص می‌دهند. پس از درمان در بیمارستان فوق الاشاره، به منزل مراجعه نموده و باگذشت بیش از سه ساعت مجدداً وضعیت جسمانی به‌شدت نامطلوب می‌گردد و سریعاً با حضور یکی از بستگان به بیمارستانی دیگر …. مراجعه نموده و با حضور در بخش اورژانس و معاینه پزشک متخصص آقا / خانم …. بنده را به آزمایشگاه ارجاع داده و پس از آزمایش تشخیص داده می‌شود که بنده دچار ……………. شده‌ام. باوجود نظریه پزشکی در ساعات اولیه (مراجعه به بیمارستان نخست) پزشک به‌اشتباه بیماری بنده را مسمومیت تشخیص داده ولیکن بنده دچار ………………. شده بودم و باید آمپول بخصوصی به‌منظور ………………. تزریق می‌کرد که متأسفانه چنین نشد و منتج از این اشتباه، بنده نیمی از توانایی جسمی خویش را ازدست‌داده که مراتب طی نظریه پزشکی قانونی و نیز کمیسیون پزشکی به عرض می‌رسد. لذا از مقام محترم قضائی خواهشمندم با عنایت به مستنداتی از قبیل، مدارک پزشکی این‌جانب، نظریه کمسیون پزشکی دال بر تخلف محرز پزشک و نیز شهادت شهود تقاضای تعقیب کیفری نامبرده و همچنین جبران خسارات و زیان‌های جسمی و روحی و سایر هزینه‌ها ازجمله هزینه معاینه ادواری پزشک و داروها و نیز ازکارافتادگی این‌جانب را خواستارم.</w:t>
      </w:r>
    </w:p>
    <w:p w:rsidR="00686A34" w:rsidRPr="00686A34" w:rsidRDefault="00686A34" w:rsidP="00686A34">
      <w:pPr>
        <w:shd w:val="clear" w:color="auto" w:fill="FFFFFF"/>
        <w:bidi/>
        <w:spacing w:after="100" w:afterAutospacing="1" w:line="240" w:lineRule="auto"/>
        <w:jc w:val="both"/>
        <w:rPr>
          <w:rFonts w:ascii="Vazir" w:eastAsia="Times New Roman" w:hAnsi="Vazir" w:cs="Vazir"/>
          <w:color w:val="212529"/>
          <w:sz w:val="19"/>
          <w:szCs w:val="19"/>
          <w:rtl/>
        </w:rPr>
      </w:pPr>
      <w:r w:rsidRPr="00686A34">
        <w:rPr>
          <w:rFonts w:ascii="Vazir" w:eastAsia="Times New Roman" w:hAnsi="Vazir" w:cs="Vazir"/>
          <w:color w:val="212529"/>
          <w:sz w:val="19"/>
          <w:szCs w:val="19"/>
          <w:rtl/>
        </w:rPr>
        <w:t>محل امضا – اثرانگشت</w:t>
      </w:r>
    </w:p>
    <w:p w:rsidR="00C85498" w:rsidRDefault="00C85498">
      <w:bookmarkStart w:id="0" w:name="_GoBack"/>
      <w:bookmarkEnd w:id="0"/>
    </w:p>
    <w:sectPr w:rsidR="00C85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panose1 w:val="020B0603030804020204"/>
    <w:charset w:val="00"/>
    <w:family w:val="swiss"/>
    <w:pitch w:val="variable"/>
    <w:sig w:usb0="8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20"/>
    <w:rsid w:val="00686A34"/>
    <w:rsid w:val="00AC5420"/>
    <w:rsid w:val="00C85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86A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6A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86A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86A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6A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86A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1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2025-02-01T10:46:00Z</dcterms:created>
  <dcterms:modified xsi:type="dcterms:W3CDTF">2025-02-01T10:46:00Z</dcterms:modified>
</cp:coreProperties>
</file>