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تعالی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دادگاه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t xml:space="preserve"> ،</w:t>
        <w:br w:type="textWrapping"/>
        <w:t xml:space="preserve"> </w:t>
      </w:r>
      <w:r w:rsidDel="00000000" w:rsidR="00000000" w:rsidRPr="00000000">
        <w:rPr>
          <w:rtl w:val="1"/>
        </w:rPr>
        <w:t xml:space="preserve">اینجانب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فرزند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پدر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ملی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پستی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کد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پستی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ساکن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دادخواست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تقاضای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رسیدگی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حکم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:</w:t>
        <w:br w:type="textWrapping"/>
        <w:t xml:space="preserve">1. </w:t>
      </w:r>
      <w:r w:rsidDel="00000000" w:rsidR="00000000" w:rsidRPr="00000000">
        <w:rPr>
          <w:rtl w:val="1"/>
        </w:rPr>
        <w:t xml:space="preserve">مشخصات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طرفین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ملی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ملی</w:t>
      </w:r>
      <w:r w:rsidDel="00000000" w:rsidR="00000000" w:rsidRPr="00000000">
        <w:rPr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ملی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1"/>
        </w:rPr>
        <w:t xml:space="preserve">شماره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]</w:t>
        <w:br w:type="textWrapping"/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دعوی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اینجانب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زوجه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فرزند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قوانین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باشم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علی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تکلیف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مسئولیت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اینجانب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نگرفته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tl w:val="1"/>
        </w:rPr>
        <w:t xml:space="preserve">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مدت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خودداری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تماس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ماده</w:t>
      </w:r>
      <w:r w:rsidDel="00000000" w:rsidR="00000000" w:rsidRPr="00000000">
        <w:rPr>
          <w:rtl w:val="1"/>
        </w:rPr>
        <w:t xml:space="preserve"> ۱۱۰۶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مدنی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مشکلات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دلایل</w:t>
      </w:r>
      <w:r w:rsidDel="00000000" w:rsidR="00000000" w:rsidRPr="00000000">
        <w:rPr>
          <w:rtl w:val="1"/>
        </w:rPr>
        <w:t xml:space="preserve">:</w:t>
        <w:br w:type="textWrapping"/>
        <w:t xml:space="preserve">1. </w:t>
      </w:r>
      <w:r w:rsidDel="00000000" w:rsidR="00000000" w:rsidRPr="00000000">
        <w:rPr>
          <w:rtl w:val="1"/>
        </w:rPr>
        <w:t xml:space="preserve">سند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ازدواج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نشان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tl w:val="1"/>
        </w:rPr>
        <w:t xml:space="preserve">گزارشات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درآمدی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tl w:val="1"/>
        </w:rPr>
        <w:t xml:space="preserve">گواهی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مشکلات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داشته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بگذارد</w:t>
      </w:r>
      <w:r w:rsidDel="00000000" w:rsidR="00000000" w:rsidRPr="00000000">
        <w:rPr>
          <w:rtl w:val="1"/>
        </w:rPr>
        <w:t xml:space="preserve">.</w:t>
        <w:br w:type="textWrapping"/>
        <w:t xml:space="preserve">4. </w:t>
      </w:r>
      <w:r w:rsidDel="00000000" w:rsidR="00000000" w:rsidRPr="00000000">
        <w:rPr>
          <w:rtl w:val="1"/>
        </w:rPr>
        <w:t xml:space="preserve">گواهی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جدایی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فرآیند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تفکیک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مستندات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تایید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کمک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تقاضا</w:t>
      </w:r>
      <w:r w:rsidDel="00000000" w:rsidR="00000000" w:rsidRPr="00000000">
        <w:rPr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رسیدگی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فرمایید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حکم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اینجانب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تقاضای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معیارهای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دارم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آغاز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حکم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ماهیانه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گردد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1"/>
        </w:rPr>
        <w:t xml:space="preserve">امکان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تقسیط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پرداخت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نباشد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تقسیط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اقساط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ماهیانه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br w:type="textWrapping"/>
        <w:t xml:space="preserve"> [</w:t>
      </w:r>
      <w:r w:rsidDel="00000000" w:rsidR="00000000" w:rsidRPr="00000000">
        <w:rPr>
          <w:rtl w:val="1"/>
        </w:rPr>
        <w:t xml:space="preserve">امضا</w:t>
      </w:r>
      <w:r w:rsidDel="00000000" w:rsidR="00000000" w:rsidRPr="00000000">
        <w:rPr>
          <w:rtl w:val="1"/>
        </w:rPr>
        <w:t xml:space="preserve">]</w:t>
        <w:br w:type="textWrapping"/>
        <w:t xml:space="preserve"> [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خواهان</w:t>
      </w:r>
      <w:r w:rsidDel="00000000" w:rsidR="00000000" w:rsidRPr="00000000">
        <w:rPr>
          <w:rtl w:val="1"/>
        </w:rPr>
        <w:t xml:space="preserve">]</w:t>
        <w:br w:type="textWrapping"/>
        <w:t xml:space="preserve"> [</w:t>
      </w:r>
      <w:r w:rsidDel="00000000" w:rsidR="00000000" w:rsidRPr="00000000">
        <w:rPr>
          <w:rtl w:val="1"/>
        </w:rPr>
        <w:t xml:space="preserve">تاریخ</w:t>
      </w:r>
      <w:r w:rsidDel="00000000" w:rsidR="00000000" w:rsidRPr="00000000">
        <w:rPr>
          <w:rtl w:val="1"/>
        </w:rPr>
        <w:t xml:space="preserve">]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